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41" w:rsidRDefault="00B865A5" w:rsidP="00F66C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F1">
        <w:rPr>
          <w:rFonts w:ascii="Times New Roman" w:hAnsi="Times New Roman" w:cs="Times New Roman"/>
          <w:sz w:val="28"/>
          <w:szCs w:val="28"/>
        </w:rPr>
        <w:t xml:space="preserve">Уважаемые жители города Покачи, Департамент молодежной политики, гражданских инициатив и внешних связей ХМАО-Югры объявил о начале </w:t>
      </w:r>
      <w:r w:rsidR="00705F20" w:rsidRPr="00DB21F1">
        <w:rPr>
          <w:rFonts w:ascii="Times New Roman" w:hAnsi="Times New Roman" w:cs="Times New Roman"/>
          <w:sz w:val="28"/>
          <w:szCs w:val="28"/>
        </w:rPr>
        <w:t xml:space="preserve">сбора документов для участия в региональном конкурсе инициативных проектов 2024 года. Принять участие могут городские округа и муниципальные районы с инициативами жителей, направленными на развитие городов и поселков, их благоустройство, повышение качества жизни людей. Жители Югры выберут лучшие инициативы, которые получат субсидию и будут реализованы в 2024 году. </w:t>
      </w:r>
    </w:p>
    <w:p w:rsidR="00705F20" w:rsidRPr="00DB21F1" w:rsidRDefault="00705F20" w:rsidP="00F66C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F1">
        <w:rPr>
          <w:rFonts w:ascii="Times New Roman" w:hAnsi="Times New Roman" w:cs="Times New Roman"/>
          <w:sz w:val="28"/>
          <w:szCs w:val="28"/>
        </w:rPr>
        <w:t>Прием документов осуществля</w:t>
      </w:r>
      <w:r w:rsidR="00C51041">
        <w:rPr>
          <w:rFonts w:ascii="Times New Roman" w:hAnsi="Times New Roman" w:cs="Times New Roman"/>
          <w:sz w:val="28"/>
          <w:szCs w:val="28"/>
        </w:rPr>
        <w:t>ется</w:t>
      </w:r>
      <w:r w:rsidRPr="00DB21F1">
        <w:rPr>
          <w:rFonts w:ascii="Times New Roman" w:hAnsi="Times New Roman" w:cs="Times New Roman"/>
          <w:sz w:val="28"/>
          <w:szCs w:val="28"/>
        </w:rPr>
        <w:t xml:space="preserve"> </w:t>
      </w:r>
      <w:r w:rsidR="00953ABD">
        <w:rPr>
          <w:rFonts w:ascii="Times New Roman" w:hAnsi="Times New Roman" w:cs="Times New Roman"/>
          <w:sz w:val="28"/>
          <w:szCs w:val="28"/>
        </w:rPr>
        <w:t>с 27.12.2023 по 09.02.2024 года.</w:t>
      </w:r>
    </w:p>
    <w:p w:rsidR="00705F20" w:rsidRPr="00DB21F1" w:rsidRDefault="00705F20" w:rsidP="00F66C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F1">
        <w:rPr>
          <w:rFonts w:ascii="Times New Roman" w:hAnsi="Times New Roman" w:cs="Times New Roman"/>
          <w:sz w:val="28"/>
          <w:szCs w:val="28"/>
        </w:rPr>
        <w:t xml:space="preserve">Для возможности участия в региональном конкурсе с инициативным проектом </w:t>
      </w:r>
      <w:r w:rsidR="0083256E">
        <w:rPr>
          <w:rFonts w:ascii="Times New Roman" w:hAnsi="Times New Roman" w:cs="Times New Roman"/>
          <w:sz w:val="28"/>
          <w:szCs w:val="28"/>
        </w:rPr>
        <w:t>необходимо следующее</w:t>
      </w:r>
      <w:r w:rsidRPr="00DB21F1">
        <w:rPr>
          <w:rFonts w:ascii="Times New Roman" w:hAnsi="Times New Roman" w:cs="Times New Roman"/>
          <w:sz w:val="28"/>
          <w:szCs w:val="28"/>
        </w:rPr>
        <w:t>:</w:t>
      </w:r>
    </w:p>
    <w:p w:rsidR="00C51041" w:rsidRDefault="006E3BAB" w:rsidP="000576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F1">
        <w:rPr>
          <w:rFonts w:ascii="Times New Roman" w:hAnsi="Times New Roman" w:cs="Times New Roman"/>
          <w:sz w:val="28"/>
          <w:szCs w:val="28"/>
        </w:rPr>
        <w:t xml:space="preserve">1) </w:t>
      </w:r>
      <w:r w:rsidR="00C51041">
        <w:rPr>
          <w:rFonts w:ascii="Times New Roman" w:hAnsi="Times New Roman" w:cs="Times New Roman"/>
          <w:sz w:val="28"/>
          <w:szCs w:val="28"/>
        </w:rPr>
        <w:t>д</w:t>
      </w:r>
      <w:r w:rsidRPr="00DB21F1">
        <w:rPr>
          <w:rFonts w:ascii="Times New Roman" w:hAnsi="Times New Roman" w:cs="Times New Roman"/>
          <w:sz w:val="28"/>
          <w:szCs w:val="28"/>
        </w:rPr>
        <w:t>окументы для участия в региональном конкурсе инициативных проектов подаются инициативной груп</w:t>
      </w:r>
      <w:r w:rsidR="00C51041">
        <w:rPr>
          <w:rFonts w:ascii="Times New Roman" w:hAnsi="Times New Roman" w:cs="Times New Roman"/>
          <w:sz w:val="28"/>
          <w:szCs w:val="28"/>
        </w:rPr>
        <w:t>пой;</w:t>
      </w:r>
    </w:p>
    <w:p w:rsidR="00C51041" w:rsidRPr="00DB21F1" w:rsidRDefault="00C51041" w:rsidP="00C51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DB21F1">
        <w:rPr>
          <w:rFonts w:ascii="Times New Roman" w:hAnsi="Times New Roman" w:cs="Times New Roman"/>
          <w:sz w:val="28"/>
          <w:szCs w:val="28"/>
        </w:rPr>
        <w:t>еречень документов к инициативному проекту предоставляется в соответствии Положением о региональном конкурсе, утв. приказом Департамента общественных и внешних св</w:t>
      </w:r>
      <w:r>
        <w:rPr>
          <w:rFonts w:ascii="Times New Roman" w:hAnsi="Times New Roman" w:cs="Times New Roman"/>
          <w:sz w:val="28"/>
          <w:szCs w:val="28"/>
        </w:rPr>
        <w:t>язей ХМАО - Югры от 11.01.2021 №</w:t>
      </w:r>
      <w:r w:rsidRPr="00DB21F1">
        <w:rPr>
          <w:rFonts w:ascii="Times New Roman" w:hAnsi="Times New Roman" w:cs="Times New Roman"/>
          <w:sz w:val="28"/>
          <w:szCs w:val="28"/>
        </w:rPr>
        <w:t xml:space="preserve"> 1-нп (в редакции от 21.12.2023 №13-нп). </w:t>
      </w:r>
    </w:p>
    <w:p w:rsidR="00C51041" w:rsidRDefault="00C51041" w:rsidP="00C5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F1">
        <w:rPr>
          <w:rFonts w:ascii="Times New Roman" w:hAnsi="Times New Roman" w:cs="Times New Roman"/>
          <w:sz w:val="28"/>
          <w:szCs w:val="28"/>
        </w:rPr>
        <w:t xml:space="preserve">С положением  о региональном конкурсе инициативных проектов можно ознакомиться на сайте  Открытый регион / </w:t>
      </w:r>
      <w:proofErr w:type="gramStart"/>
      <w:r w:rsidRPr="00DB21F1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DB21F1">
        <w:rPr>
          <w:rFonts w:ascii="Times New Roman" w:hAnsi="Times New Roman" w:cs="Times New Roman"/>
          <w:sz w:val="28"/>
          <w:szCs w:val="28"/>
        </w:rPr>
        <w:t xml:space="preserve"> бюджетирование Югры (</w:t>
      </w:r>
      <w:hyperlink r:id="rId5" w:history="1">
        <w:r w:rsidRPr="00DB21F1">
          <w:rPr>
            <w:rStyle w:val="a3"/>
            <w:rFonts w:ascii="Times New Roman" w:hAnsi="Times New Roman" w:cs="Times New Roman"/>
            <w:sz w:val="28"/>
            <w:szCs w:val="28"/>
          </w:rPr>
          <w:t>https://isib.myopenugra.ru/compete/regional/view/?id=1081519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C51041" w:rsidRDefault="00C51041" w:rsidP="00C5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1041" w:rsidRDefault="00C51041" w:rsidP="00C51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документы по инициативному проекту предоставляются в комитет финансов администрации города Покачи на бумажном носителе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8/1) </w:t>
      </w:r>
      <w:proofErr w:type="spellStart"/>
      <w:r w:rsidR="007653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39F">
        <w:rPr>
          <w:rFonts w:ascii="Times New Roman" w:hAnsi="Times New Roman" w:cs="Times New Roman"/>
          <w:sz w:val="28"/>
          <w:szCs w:val="28"/>
        </w:rPr>
        <w:t xml:space="preserve">. 302 тел. 8(34669) 7-99-62 </w:t>
      </w:r>
      <w:r>
        <w:rPr>
          <w:rFonts w:ascii="Times New Roman" w:hAnsi="Times New Roman" w:cs="Times New Roman"/>
          <w:sz w:val="28"/>
          <w:szCs w:val="28"/>
        </w:rPr>
        <w:t>доб.3022 и их копии</w:t>
      </w:r>
      <w:r w:rsidRPr="00DB21F1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r w:rsidRPr="00C51041">
        <w:rPr>
          <w:rFonts w:ascii="Times New Roman" w:hAnsi="Times New Roman" w:cs="Times New Roman"/>
          <w:sz w:val="28"/>
          <w:szCs w:val="28"/>
        </w:rPr>
        <w:t>komfin@admpokachi.ru</w:t>
      </w:r>
      <w:r w:rsidRPr="00DB21F1">
        <w:rPr>
          <w:rFonts w:ascii="Times New Roman" w:hAnsi="Times New Roman" w:cs="Times New Roman"/>
          <w:sz w:val="28"/>
          <w:szCs w:val="28"/>
        </w:rPr>
        <w:t>, в срок  не позднее шести рабочих дней до дня окончания приема документов для участия в региональном конкурсе, т.е. до 01.02.2024 года.</w:t>
      </w:r>
    </w:p>
    <w:p w:rsidR="009B5389" w:rsidRDefault="00CC0843" w:rsidP="007676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F1">
        <w:rPr>
          <w:rFonts w:ascii="Times New Roman" w:hAnsi="Times New Roman" w:cs="Times New Roman"/>
          <w:sz w:val="28"/>
          <w:szCs w:val="28"/>
        </w:rPr>
        <w:t xml:space="preserve">Подробная информация </w:t>
      </w:r>
      <w:r w:rsidR="0076539F">
        <w:rPr>
          <w:rFonts w:ascii="Times New Roman" w:hAnsi="Times New Roman" w:cs="Times New Roman"/>
          <w:sz w:val="28"/>
          <w:szCs w:val="28"/>
        </w:rPr>
        <w:t xml:space="preserve">о контактных лицах </w:t>
      </w:r>
      <w:r w:rsidRPr="00DB21F1">
        <w:rPr>
          <w:rFonts w:ascii="Times New Roman" w:hAnsi="Times New Roman" w:cs="Times New Roman"/>
          <w:sz w:val="28"/>
          <w:szCs w:val="28"/>
        </w:rPr>
        <w:t>размещена на сайте администрации города Покачи</w:t>
      </w:r>
      <w:bookmarkStart w:id="0" w:name="_GoBack"/>
      <w:bookmarkEnd w:id="0"/>
      <w:r w:rsidRPr="00DB21F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676AF" w:rsidRPr="00C76581">
          <w:rPr>
            <w:rStyle w:val="a3"/>
            <w:rFonts w:ascii="Times New Roman" w:hAnsi="Times New Roman" w:cs="Times New Roman"/>
            <w:sz w:val="28"/>
            <w:szCs w:val="28"/>
          </w:rPr>
          <w:t>https://budjet-dlya-grajdan.admpokachi.ru/initsiativnoe-byudzhetirovanie/kontakty/</w:t>
        </w:r>
      </w:hyperlink>
    </w:p>
    <w:p w:rsidR="007676AF" w:rsidRPr="00DB21F1" w:rsidRDefault="007676AF" w:rsidP="007653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5A5" w:rsidRPr="00DB21F1" w:rsidRDefault="00B865A5" w:rsidP="00F66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65A5" w:rsidRPr="00DB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D8"/>
    <w:rsid w:val="000576A9"/>
    <w:rsid w:val="002D5F5A"/>
    <w:rsid w:val="00356A72"/>
    <w:rsid w:val="00360B74"/>
    <w:rsid w:val="005624A1"/>
    <w:rsid w:val="005D6D5B"/>
    <w:rsid w:val="00603969"/>
    <w:rsid w:val="006E29F0"/>
    <w:rsid w:val="006E3BAB"/>
    <w:rsid w:val="00705F20"/>
    <w:rsid w:val="007429A3"/>
    <w:rsid w:val="0076539F"/>
    <w:rsid w:val="007676AF"/>
    <w:rsid w:val="0083256E"/>
    <w:rsid w:val="008C3D37"/>
    <w:rsid w:val="00953ABD"/>
    <w:rsid w:val="009B5389"/>
    <w:rsid w:val="00A97A52"/>
    <w:rsid w:val="00B865A5"/>
    <w:rsid w:val="00C51041"/>
    <w:rsid w:val="00CC0843"/>
    <w:rsid w:val="00DB21F1"/>
    <w:rsid w:val="00DC7051"/>
    <w:rsid w:val="00E333EC"/>
    <w:rsid w:val="00F03D00"/>
    <w:rsid w:val="00F0466C"/>
    <w:rsid w:val="00F203D8"/>
    <w:rsid w:val="00F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5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5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djet-dlya-grajdan.admpokachi.ru/initsiativnoe-byudzhetirovanie/kontakty/" TargetMode="External"/><Relationship Id="rId5" Type="http://schemas.openxmlformats.org/officeDocument/2006/relationships/hyperlink" Target="https://isib.myopenugra.ru/compete/regional/view/?id=1081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Finansist-03</dc:creator>
  <cp:keywords/>
  <dc:description/>
  <cp:lastModifiedBy>Семешкова Алла Александровна</cp:lastModifiedBy>
  <cp:revision>18</cp:revision>
  <cp:lastPrinted>2024-01-10T10:56:00Z</cp:lastPrinted>
  <dcterms:created xsi:type="dcterms:W3CDTF">2024-01-10T07:54:00Z</dcterms:created>
  <dcterms:modified xsi:type="dcterms:W3CDTF">2024-01-15T07:13:00Z</dcterms:modified>
</cp:coreProperties>
</file>